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C7F3ED" w14:textId="77777777" w:rsidR="00B305BB" w:rsidRPr="000F5076" w:rsidRDefault="00B305BB" w:rsidP="00B305BB">
      <w:pPr>
        <w:spacing w:after="0" w:line="240" w:lineRule="auto"/>
        <w:rPr>
          <w:rFonts w:ascii="Times New Roman" w:eastAsia="Times New Roman" w:hAnsi="Times New Roman" w:cs="Times New Roman"/>
          <w:i/>
          <w:iCs/>
          <w:sz w:val="20"/>
          <w:szCs w:val="20"/>
        </w:rPr>
      </w:pPr>
      <w:r w:rsidRPr="000F5076">
        <w:rPr>
          <w:rFonts w:ascii="Times New Roman" w:eastAsia="Times New Roman" w:hAnsi="Times New Roman" w:cs="Times New Roman"/>
          <w:i/>
          <w:iCs/>
          <w:sz w:val="20"/>
          <w:szCs w:val="20"/>
        </w:rPr>
        <w:t>This is provided as a potential template resource, seek own legal advice if needed.</w:t>
      </w:r>
    </w:p>
    <w:p w14:paraId="78E57F3F" w14:textId="77777777" w:rsidR="00B305BB" w:rsidRPr="000F5076" w:rsidRDefault="00B305BB" w:rsidP="00B305BB">
      <w:pPr>
        <w:spacing w:after="0" w:line="240" w:lineRule="auto"/>
        <w:rPr>
          <w:rFonts w:ascii="Times New Roman" w:eastAsia="Times New Roman" w:hAnsi="Times New Roman" w:cs="Times New Roman"/>
          <w:i/>
          <w:iCs/>
          <w:sz w:val="20"/>
          <w:szCs w:val="20"/>
        </w:rPr>
      </w:pPr>
      <w:r w:rsidRPr="000F5076">
        <w:rPr>
          <w:rFonts w:ascii="Times New Roman" w:eastAsia="Times New Roman" w:hAnsi="Times New Roman" w:cs="Times New Roman"/>
          <w:i/>
          <w:iCs/>
          <w:sz w:val="20"/>
          <w:szCs w:val="20"/>
        </w:rPr>
        <w:t>Recommendation: Place on practice letterhead</w:t>
      </w:r>
      <w:r>
        <w:rPr>
          <w:rFonts w:ascii="Times New Roman" w:eastAsia="Times New Roman" w:hAnsi="Times New Roman" w:cs="Times New Roman"/>
          <w:i/>
          <w:iCs/>
          <w:sz w:val="20"/>
          <w:szCs w:val="20"/>
        </w:rPr>
        <w:t>.</w:t>
      </w:r>
      <w:r w:rsidRPr="000F5076">
        <w:rPr>
          <w:rFonts w:ascii="Times New Roman" w:eastAsia="Times New Roman" w:hAnsi="Times New Roman" w:cs="Times New Roman"/>
          <w:i/>
          <w:iCs/>
          <w:sz w:val="20"/>
          <w:szCs w:val="20"/>
        </w:rPr>
        <w:t xml:space="preserve"> </w:t>
      </w:r>
    </w:p>
    <w:p w14:paraId="174F896A" w14:textId="77777777" w:rsidR="00B305BB" w:rsidRDefault="00B305BB" w:rsidP="00B305BB">
      <w:pPr>
        <w:rPr>
          <w:b/>
          <w:bCs/>
          <w:sz w:val="24"/>
          <w:szCs w:val="24"/>
        </w:rPr>
      </w:pPr>
    </w:p>
    <w:p w14:paraId="61576A91" w14:textId="77777777" w:rsidR="00B305BB" w:rsidRDefault="00B305BB" w:rsidP="00B305BB">
      <w:pPr>
        <w:rPr>
          <w:b/>
          <w:bCs/>
          <w:sz w:val="24"/>
          <w:szCs w:val="24"/>
        </w:rPr>
      </w:pPr>
    </w:p>
    <w:p w14:paraId="71A02C51" w14:textId="77777777" w:rsidR="00B305BB" w:rsidRPr="0048260C" w:rsidRDefault="00B305BB" w:rsidP="00B305BB">
      <w:pPr>
        <w:rPr>
          <w:b/>
          <w:bCs/>
          <w:sz w:val="24"/>
          <w:szCs w:val="24"/>
        </w:rPr>
      </w:pPr>
      <w:r w:rsidRPr="0048260C">
        <w:rPr>
          <w:b/>
          <w:bCs/>
          <w:sz w:val="24"/>
          <w:szCs w:val="24"/>
        </w:rPr>
        <w:t>Subject: [Practice Name] Continues Operations; Deemed Critical Public Infrastructure</w:t>
      </w:r>
    </w:p>
    <w:p w14:paraId="28D111FE" w14:textId="77777777" w:rsidR="00B305BB" w:rsidRPr="0048260C" w:rsidRDefault="00B305BB" w:rsidP="00B305BB">
      <w:pPr>
        <w:rPr>
          <w:sz w:val="24"/>
          <w:szCs w:val="24"/>
        </w:rPr>
      </w:pPr>
      <w:r w:rsidRPr="0048260C">
        <w:rPr>
          <w:sz w:val="24"/>
          <w:szCs w:val="24"/>
        </w:rPr>
        <w:t xml:space="preserve">In light of the Executive Order announced by Governor [Name] on [date], we wanted to reassure you that [Practice Name] remains open to provide medically necessary, life-sustaining care. Our office is committed to the health and safety of our community and has implemented rigorous policies and procedures to limit the exposure risks of any individual visiting our clinics. </w:t>
      </w:r>
    </w:p>
    <w:p w14:paraId="77AC0CC5" w14:textId="77777777" w:rsidR="00B305BB" w:rsidRPr="0048260C" w:rsidRDefault="00B305BB" w:rsidP="00B305BB">
      <w:pPr>
        <w:rPr>
          <w:sz w:val="24"/>
          <w:szCs w:val="24"/>
        </w:rPr>
      </w:pPr>
      <w:r w:rsidRPr="0048260C">
        <w:rPr>
          <w:sz w:val="24"/>
          <w:szCs w:val="24"/>
        </w:rPr>
        <w:t xml:space="preserve">In the </w:t>
      </w:r>
      <w:r w:rsidRPr="0048260C">
        <w:rPr>
          <w:i/>
          <w:iCs/>
          <w:sz w:val="24"/>
          <w:szCs w:val="24"/>
        </w:rPr>
        <w:t>Memorandum on Identification of Essential Critical Infrastructure Workers During COVID-19 Response, March 19, 2020</w:t>
      </w:r>
      <w:r w:rsidRPr="0048260C">
        <w:rPr>
          <w:sz w:val="24"/>
          <w:szCs w:val="24"/>
        </w:rPr>
        <w:t>, issued under the United States Department of Homeland Security, healthcare facilities such as [Practice Name] have been deemed as critical and will remain open.</w:t>
      </w:r>
    </w:p>
    <w:p w14:paraId="1E72D70E" w14:textId="77777777" w:rsidR="00B305BB" w:rsidRPr="0048260C" w:rsidRDefault="00B305BB" w:rsidP="00B305BB">
      <w:pPr>
        <w:rPr>
          <w:sz w:val="24"/>
          <w:szCs w:val="24"/>
        </w:rPr>
      </w:pPr>
      <w:r w:rsidRPr="0048260C">
        <w:rPr>
          <w:sz w:val="24"/>
          <w:szCs w:val="24"/>
        </w:rPr>
        <w:t xml:space="preserve">We know how unsettling this everchanging situation is and are here to support you as you make decisions about your care or the care of your loved ones. We are taking every precaution to provide a safe environment for the patients who count on us for care. You can learn more about the actions we’ve taken in response to COVID-19 here (hyperlink to practice website). For most patients, the benefit of proceeding with their prescribed treatment plan outweighs the exposure risk posed at this time; however, we ask that you contact us before coming to your appointment, so that we may evaluate whether a telemedicine </w:t>
      </w:r>
      <w:r>
        <w:rPr>
          <w:sz w:val="24"/>
          <w:szCs w:val="24"/>
        </w:rPr>
        <w:t>visit</w:t>
      </w:r>
      <w:r w:rsidRPr="0048260C">
        <w:rPr>
          <w:sz w:val="24"/>
          <w:szCs w:val="24"/>
        </w:rPr>
        <w:t xml:space="preserve"> is better suited for your particular situation.</w:t>
      </w:r>
    </w:p>
    <w:p w14:paraId="36B106BC" w14:textId="77777777" w:rsidR="00B305BB" w:rsidRDefault="00B305BB" w:rsidP="00B305BB"/>
    <w:p w14:paraId="405C1B2F" w14:textId="77777777" w:rsidR="00B305BB" w:rsidRDefault="00B305BB" w:rsidP="00B305BB"/>
    <w:p w14:paraId="7C2DE20A" w14:textId="77777777" w:rsidR="007F2583" w:rsidRPr="00B305BB" w:rsidRDefault="007F2583" w:rsidP="00B305BB">
      <w:bookmarkStart w:id="0" w:name="_GoBack"/>
      <w:bookmarkEnd w:id="0"/>
    </w:p>
    <w:sectPr w:rsidR="007F2583" w:rsidRPr="00B305BB" w:rsidSect="00CD10F7">
      <w:headerReference w:type="default" r:id="rId11"/>
      <w:footerReference w:type="default" r:id="rId12"/>
      <w:headerReference w:type="first" r:id="rId13"/>
      <w:footerReference w:type="first" r:id="rId14"/>
      <w:pgSz w:w="12240" w:h="15840"/>
      <w:pgMar w:top="2520" w:right="806" w:bottom="1440" w:left="806" w:header="720" w:footer="27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68FEFC" w14:textId="77777777" w:rsidR="003F6A63" w:rsidRDefault="003F6A63" w:rsidP="001D49B0">
      <w:pPr>
        <w:spacing w:after="0" w:line="240" w:lineRule="auto"/>
      </w:pPr>
      <w:r>
        <w:separator/>
      </w:r>
    </w:p>
  </w:endnote>
  <w:endnote w:type="continuationSeparator" w:id="0">
    <w:p w14:paraId="049C1248" w14:textId="77777777" w:rsidR="003F6A63" w:rsidRDefault="003F6A63" w:rsidP="001D4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250" w:type="dxa"/>
      <w:tblInd w:w="-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0"/>
      <w:gridCol w:w="2790"/>
    </w:tblGrid>
    <w:tr w:rsidR="006656AD" w14:paraId="277D8FB5" w14:textId="77777777" w:rsidTr="00CD10F7">
      <w:tc>
        <w:tcPr>
          <w:tcW w:w="8460" w:type="dxa"/>
        </w:tcPr>
        <w:p w14:paraId="054FBB02" w14:textId="77777777" w:rsidR="006656AD" w:rsidRDefault="006656AD">
          <w:pPr>
            <w:pStyle w:val="Footer"/>
            <w:rPr>
              <w:rFonts w:cs="Arial"/>
              <w:szCs w:val="14"/>
            </w:rPr>
          </w:pPr>
        </w:p>
        <w:p w14:paraId="5EC5EC32" w14:textId="77777777" w:rsidR="006656AD" w:rsidRDefault="006656AD">
          <w:pPr>
            <w:pStyle w:val="Footer"/>
            <w:rPr>
              <w:rFonts w:cs="Arial"/>
              <w:szCs w:val="14"/>
            </w:rPr>
          </w:pPr>
        </w:p>
        <w:p w14:paraId="6A0318C0" w14:textId="77777777" w:rsidR="006656AD" w:rsidRDefault="006656AD">
          <w:pPr>
            <w:pStyle w:val="Footer"/>
            <w:rPr>
              <w:rFonts w:cs="Arial"/>
              <w:szCs w:val="14"/>
            </w:rPr>
          </w:pPr>
        </w:p>
        <w:p w14:paraId="13D967DA" w14:textId="77777777" w:rsidR="006656AD" w:rsidRDefault="006656AD">
          <w:pPr>
            <w:pStyle w:val="Footer"/>
            <w:rPr>
              <w:rFonts w:cs="Arial"/>
              <w:szCs w:val="14"/>
            </w:rPr>
          </w:pPr>
        </w:p>
      </w:tc>
      <w:tc>
        <w:tcPr>
          <w:tcW w:w="2790" w:type="dxa"/>
        </w:tcPr>
        <w:p w14:paraId="1671D177" w14:textId="77777777" w:rsidR="006656AD" w:rsidRDefault="006656AD" w:rsidP="006656AD">
          <w:pPr>
            <w:pStyle w:val="Footer"/>
            <w:jc w:val="right"/>
            <w:rPr>
              <w:rFonts w:cs="Arial"/>
              <w:szCs w:val="14"/>
            </w:rPr>
          </w:pPr>
          <w:r>
            <w:rPr>
              <w:rFonts w:cs="Arial"/>
              <w:szCs w:val="14"/>
            </w:rPr>
            <w:t xml:space="preserve">Page </w:t>
          </w:r>
          <w:r w:rsidR="00D3118D">
            <w:rPr>
              <w:rFonts w:cs="Arial"/>
              <w:szCs w:val="14"/>
            </w:rPr>
            <w:fldChar w:fldCharType="begin"/>
          </w:r>
          <w:r>
            <w:rPr>
              <w:rFonts w:cs="Arial"/>
              <w:szCs w:val="14"/>
            </w:rPr>
            <w:instrText xml:space="preserve"> PAGE  \* Arabic  \* MERGEFORMAT </w:instrText>
          </w:r>
          <w:r w:rsidR="00D3118D">
            <w:rPr>
              <w:rFonts w:cs="Arial"/>
              <w:szCs w:val="14"/>
            </w:rPr>
            <w:fldChar w:fldCharType="separate"/>
          </w:r>
          <w:r w:rsidR="007C65E3">
            <w:rPr>
              <w:rFonts w:cs="Arial"/>
              <w:noProof/>
              <w:szCs w:val="14"/>
            </w:rPr>
            <w:t>2</w:t>
          </w:r>
          <w:r w:rsidR="00D3118D">
            <w:rPr>
              <w:rFonts w:cs="Arial"/>
              <w:szCs w:val="14"/>
            </w:rPr>
            <w:fldChar w:fldCharType="end"/>
          </w:r>
          <w:r>
            <w:rPr>
              <w:rFonts w:cs="Arial"/>
              <w:szCs w:val="14"/>
            </w:rPr>
            <w:t xml:space="preserve"> of </w:t>
          </w:r>
          <w:r w:rsidR="0037057D">
            <w:rPr>
              <w:rFonts w:cs="Arial"/>
              <w:noProof/>
              <w:szCs w:val="14"/>
            </w:rPr>
            <w:fldChar w:fldCharType="begin"/>
          </w:r>
          <w:r w:rsidR="0037057D">
            <w:rPr>
              <w:rFonts w:cs="Arial"/>
              <w:noProof/>
              <w:szCs w:val="14"/>
            </w:rPr>
            <w:instrText xml:space="preserve"> NUMPAGES   \* MERGEFORMAT </w:instrText>
          </w:r>
          <w:r w:rsidR="0037057D">
            <w:rPr>
              <w:rFonts w:cs="Arial"/>
              <w:noProof/>
              <w:szCs w:val="14"/>
            </w:rPr>
            <w:fldChar w:fldCharType="separate"/>
          </w:r>
          <w:r w:rsidR="00E13739" w:rsidRPr="00E13739">
            <w:rPr>
              <w:rFonts w:cs="Arial"/>
              <w:noProof/>
              <w:szCs w:val="14"/>
            </w:rPr>
            <w:t>1</w:t>
          </w:r>
          <w:r w:rsidR="0037057D">
            <w:rPr>
              <w:rFonts w:cs="Arial"/>
              <w:noProof/>
              <w:szCs w:val="14"/>
            </w:rPr>
            <w:fldChar w:fldCharType="end"/>
          </w:r>
        </w:p>
      </w:tc>
    </w:tr>
  </w:tbl>
  <w:p w14:paraId="16FEE58D" w14:textId="77777777" w:rsidR="00E12BA7" w:rsidRPr="00E12BA7" w:rsidRDefault="00E12BA7" w:rsidP="006656AD">
    <w:pPr>
      <w:pStyle w:val="Footer"/>
      <w:rPr>
        <w:rFonts w:cs="Arial"/>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6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0"/>
      <w:gridCol w:w="2790"/>
    </w:tblGrid>
    <w:tr w:rsidR="006656AD" w14:paraId="7C1AFF19" w14:textId="77777777" w:rsidTr="00CD10F7">
      <w:tc>
        <w:tcPr>
          <w:tcW w:w="7830" w:type="dxa"/>
        </w:tcPr>
        <w:p w14:paraId="27958A1C" w14:textId="77777777" w:rsidR="006656AD" w:rsidRPr="00E12BA7" w:rsidRDefault="006656AD" w:rsidP="004912C4">
          <w:pPr>
            <w:pStyle w:val="Footer"/>
            <w:rPr>
              <w:rFonts w:cs="Arial"/>
              <w:szCs w:val="14"/>
            </w:rPr>
          </w:pPr>
          <w:r w:rsidRPr="00E12BA7">
            <w:rPr>
              <w:rFonts w:cs="Arial"/>
              <w:szCs w:val="14"/>
            </w:rPr>
            <w:t>Confidentiality Notice: This document, including any attachments, is for the sole use of its intended recipients and may contain confidential, proprietary and/or privileged information of McKesson Corporation or its affiliates. Any unauthorized review, use, disclosure or distribution is prohibited.</w:t>
          </w:r>
        </w:p>
        <w:p w14:paraId="2EE00C85" w14:textId="77777777" w:rsidR="006656AD" w:rsidRDefault="006656AD" w:rsidP="004912C4">
          <w:pPr>
            <w:pStyle w:val="Footer"/>
            <w:rPr>
              <w:rFonts w:cs="Arial"/>
              <w:szCs w:val="14"/>
            </w:rPr>
          </w:pPr>
        </w:p>
      </w:tc>
      <w:tc>
        <w:tcPr>
          <w:tcW w:w="2790" w:type="dxa"/>
        </w:tcPr>
        <w:p w14:paraId="644D1492" w14:textId="77777777" w:rsidR="006656AD" w:rsidRDefault="006656AD" w:rsidP="004912C4">
          <w:pPr>
            <w:pStyle w:val="Footer"/>
            <w:jc w:val="right"/>
            <w:rPr>
              <w:rFonts w:cs="Arial"/>
              <w:szCs w:val="14"/>
            </w:rPr>
          </w:pPr>
          <w:r>
            <w:rPr>
              <w:rFonts w:cs="Arial"/>
              <w:szCs w:val="14"/>
            </w:rPr>
            <w:t xml:space="preserve">Page </w:t>
          </w:r>
          <w:r w:rsidR="00D3118D">
            <w:rPr>
              <w:rFonts w:cs="Arial"/>
              <w:szCs w:val="14"/>
            </w:rPr>
            <w:fldChar w:fldCharType="begin"/>
          </w:r>
          <w:r>
            <w:rPr>
              <w:rFonts w:cs="Arial"/>
              <w:szCs w:val="14"/>
            </w:rPr>
            <w:instrText xml:space="preserve"> PAGE  \* Arabic  \* MERGEFORMAT </w:instrText>
          </w:r>
          <w:r w:rsidR="00D3118D">
            <w:rPr>
              <w:rFonts w:cs="Arial"/>
              <w:szCs w:val="14"/>
            </w:rPr>
            <w:fldChar w:fldCharType="separate"/>
          </w:r>
          <w:r w:rsidR="00AA2F8A">
            <w:rPr>
              <w:rFonts w:cs="Arial"/>
              <w:noProof/>
              <w:szCs w:val="14"/>
            </w:rPr>
            <w:t>1</w:t>
          </w:r>
          <w:r w:rsidR="00D3118D">
            <w:rPr>
              <w:rFonts w:cs="Arial"/>
              <w:szCs w:val="14"/>
            </w:rPr>
            <w:fldChar w:fldCharType="end"/>
          </w:r>
          <w:r>
            <w:rPr>
              <w:rFonts w:cs="Arial"/>
              <w:szCs w:val="14"/>
            </w:rPr>
            <w:t xml:space="preserve"> of </w:t>
          </w:r>
          <w:r w:rsidR="0037057D">
            <w:rPr>
              <w:rFonts w:cs="Arial"/>
              <w:noProof/>
              <w:szCs w:val="14"/>
            </w:rPr>
            <w:fldChar w:fldCharType="begin"/>
          </w:r>
          <w:r w:rsidR="0037057D">
            <w:rPr>
              <w:rFonts w:cs="Arial"/>
              <w:noProof/>
              <w:szCs w:val="14"/>
            </w:rPr>
            <w:instrText xml:space="preserve"> NUMPAGES   \* MERGEFORMAT </w:instrText>
          </w:r>
          <w:r w:rsidR="0037057D">
            <w:rPr>
              <w:rFonts w:cs="Arial"/>
              <w:noProof/>
              <w:szCs w:val="14"/>
            </w:rPr>
            <w:fldChar w:fldCharType="separate"/>
          </w:r>
          <w:r w:rsidR="00AA2F8A" w:rsidRPr="00AA2F8A">
            <w:rPr>
              <w:rFonts w:cs="Arial"/>
              <w:noProof/>
              <w:szCs w:val="14"/>
            </w:rPr>
            <w:t>1</w:t>
          </w:r>
          <w:r w:rsidR="0037057D">
            <w:rPr>
              <w:rFonts w:cs="Arial"/>
              <w:noProof/>
              <w:szCs w:val="14"/>
            </w:rPr>
            <w:fldChar w:fldCharType="end"/>
          </w:r>
        </w:p>
      </w:tc>
    </w:tr>
  </w:tbl>
  <w:p w14:paraId="32B96F06" w14:textId="77777777" w:rsidR="006656AD" w:rsidRDefault="006656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A342B4" w14:textId="77777777" w:rsidR="003F6A63" w:rsidRDefault="003F6A63" w:rsidP="001D49B0">
      <w:pPr>
        <w:spacing w:after="0" w:line="240" w:lineRule="auto"/>
      </w:pPr>
      <w:r>
        <w:separator/>
      </w:r>
    </w:p>
  </w:footnote>
  <w:footnote w:type="continuationSeparator" w:id="0">
    <w:p w14:paraId="1EDCEF3E" w14:textId="77777777" w:rsidR="003F6A63" w:rsidRDefault="003F6A63" w:rsidP="001D49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7AD0A" w14:textId="77777777" w:rsidR="001D49B0" w:rsidRDefault="00AA2F8A">
    <w:pPr>
      <w:pStyle w:val="Header"/>
    </w:pPr>
    <w:r>
      <w:rPr>
        <w:noProof/>
      </w:rPr>
      <mc:AlternateContent>
        <mc:Choice Requires="wps">
          <w:drawing>
            <wp:anchor distT="0" distB="0" distL="114300" distR="114300" simplePos="0" relativeHeight="251662336" behindDoc="0" locked="0" layoutInCell="1" allowOverlap="1" wp14:anchorId="35B3DB63" wp14:editId="4FF4403B">
              <wp:simplePos x="0" y="0"/>
              <wp:positionH relativeFrom="column">
                <wp:posOffset>-27305</wp:posOffset>
              </wp:positionH>
              <wp:positionV relativeFrom="paragraph">
                <wp:posOffset>515620</wp:posOffset>
              </wp:positionV>
              <wp:extent cx="4368800" cy="245745"/>
              <wp:effectExtent l="0" t="0" r="1905"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0" cy="24574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9672B43" w14:textId="77777777" w:rsidR="00057F6D" w:rsidRDefault="00057F6D" w:rsidP="00057F6D">
                          <w:pPr>
                            <w:pStyle w:val="DocumentTitle"/>
                          </w:pPr>
                          <w:r>
                            <w:t>Document Title Georgia 10/13 (same as Heading 3)</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B3DB63" id="_x0000_t202" coordsize="21600,21600" o:spt="202" path="m,l,21600r21600,l21600,xe">
              <v:stroke joinstyle="miter"/>
              <v:path gradientshapeok="t" o:connecttype="rect"/>
            </v:shapetype>
            <v:shape id="Text Box 1" o:spid="_x0000_s1026" type="#_x0000_t202" style="position:absolute;margin-left:-2.15pt;margin-top:40.6pt;width:344pt;height:1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" stroked="f">
              <v:textbox inset="0,,0">
                <w:txbxContent>
                  <w:p w14:paraId="59672B43" w14:textId="77777777" w:rsidR="00057F6D" w:rsidRDefault="00057F6D" w:rsidP="00057F6D">
                    <w:pPr>
                      <w:pStyle w:val="DocumentTitle"/>
                    </w:pPr>
                    <w:r>
                      <w:t>Document Title Georgia 10/13 (same as Heading 3)</w:t>
                    </w:r>
                  </w:p>
                </w:txbxContent>
              </v:textbox>
            </v:shape>
          </w:pict>
        </mc:Fallback>
      </mc:AlternateContent>
    </w:r>
    <w:r w:rsidR="00CD10F7">
      <w:rPr>
        <w:noProof/>
      </w:rPr>
      <w:drawing>
        <wp:anchor distT="0" distB="0" distL="114300" distR="114300" simplePos="0" relativeHeight="251659264" behindDoc="1" locked="0" layoutInCell="1" allowOverlap="1" wp14:anchorId="6850EB0D" wp14:editId="035646D7">
          <wp:simplePos x="0" y="0"/>
          <wp:positionH relativeFrom="column">
            <wp:posOffset>-511810</wp:posOffset>
          </wp:positionH>
          <wp:positionV relativeFrom="paragraph">
            <wp:posOffset>-457200</wp:posOffset>
          </wp:positionV>
          <wp:extent cx="7772400" cy="1032933"/>
          <wp:effectExtent l="0" t="0" r="0" b="0"/>
          <wp:wrapNone/>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srcRect b="12113"/>
                  <a:stretch>
                    <a:fillRect/>
                  </a:stretch>
                </pic:blipFill>
                <pic:spPr bwMode="auto">
                  <a:xfrm>
                    <a:off x="0" y="0"/>
                    <a:ext cx="7772400" cy="1032933"/>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5A67F" w14:textId="77777777" w:rsidR="006656AD" w:rsidRDefault="00966CBD">
    <w:pPr>
      <w:pStyle w:val="Header"/>
    </w:pPr>
    <w:r>
      <w:rPr>
        <w:noProof/>
      </w:rPr>
      <w:drawing>
        <wp:anchor distT="0" distB="0" distL="114300" distR="114300" simplePos="0" relativeHeight="251664384" behindDoc="1" locked="0" layoutInCell="1" allowOverlap="1" wp14:anchorId="1FE855E9" wp14:editId="2F34A124">
          <wp:simplePos x="0" y="0"/>
          <wp:positionH relativeFrom="column">
            <wp:posOffset>-504545</wp:posOffset>
          </wp:positionH>
          <wp:positionV relativeFrom="paragraph">
            <wp:posOffset>-448535</wp:posOffset>
          </wp:positionV>
          <wp:extent cx="7747709" cy="1139369"/>
          <wp:effectExtent l="0" t="0" r="0" b="381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stretch>
                    <a:fillRect/>
                  </a:stretch>
                </pic:blipFill>
                <pic:spPr bwMode="auto">
                  <a:xfrm>
                    <a:off x="0" y="0"/>
                    <a:ext cx="7747709" cy="113936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93162">
      <w:rPr>
        <w:noProof/>
      </w:rPr>
      <mc:AlternateContent>
        <mc:Choice Requires="wps">
          <w:drawing>
            <wp:anchor distT="0" distB="0" distL="114300" distR="114300" simplePos="0" relativeHeight="251665408" behindDoc="0" locked="0" layoutInCell="1" allowOverlap="1" wp14:anchorId="11169F39" wp14:editId="2BE70994">
              <wp:simplePos x="0" y="0"/>
              <wp:positionH relativeFrom="column">
                <wp:posOffset>-51646</wp:posOffset>
              </wp:positionH>
              <wp:positionV relativeFrom="paragraph">
                <wp:posOffset>660400</wp:posOffset>
              </wp:positionV>
              <wp:extent cx="4368800" cy="245745"/>
              <wp:effectExtent l="0" t="381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0" cy="24574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9BD103A" w14:textId="77777777" w:rsidR="006656AD" w:rsidRDefault="006656AD" w:rsidP="006656AD">
                          <w:pPr>
                            <w:pStyle w:val="DocumentTitle"/>
                          </w:pPr>
                          <w:r>
                            <w:t>Document Title Georgia 10/13 (same as Heading 3)</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169F39" id="_x0000_t202" coordsize="21600,21600" o:spt="202" path="m,l,21600r21600,l21600,xe">
              <v:stroke joinstyle="miter"/>
              <v:path gradientshapeok="t" o:connecttype="rect"/>
            </v:shapetype>
            <v:shape id="Text Box 2" o:spid="_x0000_s1027" type="#_x0000_t202" style="position:absolute;margin-left:-4.05pt;margin-top:52pt;width:344pt;height:1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" stroked="f">
              <v:textbox inset="0,,0">
                <w:txbxContent>
                  <w:p w14:paraId="49BD103A" w14:textId="77777777" w:rsidR="006656AD" w:rsidRDefault="006656AD" w:rsidP="006656AD">
                    <w:pPr>
                      <w:pStyle w:val="DocumentTitle"/>
                    </w:pPr>
                    <w:r>
                      <w:t>Document Title Georgia 10/13 (same as Heading 3)</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8136D8"/>
    <w:multiLevelType w:val="hybridMultilevel"/>
    <w:tmpl w:val="F68AD1D0"/>
    <w:lvl w:ilvl="0" w:tplc="3160A37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CF7"/>
    <w:rsid w:val="00057F6D"/>
    <w:rsid w:val="00081918"/>
    <w:rsid w:val="000C2A86"/>
    <w:rsid w:val="00153CA2"/>
    <w:rsid w:val="001D49B0"/>
    <w:rsid w:val="00211047"/>
    <w:rsid w:val="00277A26"/>
    <w:rsid w:val="002F53A2"/>
    <w:rsid w:val="003653F1"/>
    <w:rsid w:val="0037057D"/>
    <w:rsid w:val="003F6A63"/>
    <w:rsid w:val="004172BD"/>
    <w:rsid w:val="00465E4C"/>
    <w:rsid w:val="004A67FB"/>
    <w:rsid w:val="00593162"/>
    <w:rsid w:val="005D77BF"/>
    <w:rsid w:val="006656AD"/>
    <w:rsid w:val="007B2FC4"/>
    <w:rsid w:val="007C65E3"/>
    <w:rsid w:val="007F2583"/>
    <w:rsid w:val="008C7C3C"/>
    <w:rsid w:val="009308A7"/>
    <w:rsid w:val="00966CBD"/>
    <w:rsid w:val="00976867"/>
    <w:rsid w:val="009B5CF7"/>
    <w:rsid w:val="00AA2F8A"/>
    <w:rsid w:val="00B305BB"/>
    <w:rsid w:val="00C93A44"/>
    <w:rsid w:val="00CB1067"/>
    <w:rsid w:val="00CD10F7"/>
    <w:rsid w:val="00D3118D"/>
    <w:rsid w:val="00D91105"/>
    <w:rsid w:val="00DA4050"/>
    <w:rsid w:val="00E12BA7"/>
    <w:rsid w:val="00E13739"/>
    <w:rsid w:val="00F0286D"/>
    <w:rsid w:val="00F2193D"/>
    <w:rsid w:val="00FE5F48"/>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A22E64"/>
  <w15:docId w15:val="{4B168B89-1DEB-4087-AE3D-488EB3826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Theme="minorHAnsi" w:hAnsi="Georgia" w:cstheme="minorBidi"/>
        <w:sz w:val="18"/>
        <w:szCs w:val="18"/>
        <w:lang w:val="en-US" w:eastAsia="en-US" w:bidi="ar-SA"/>
      </w:rPr>
    </w:rPrDefault>
    <w:pPrDefault>
      <w:pPr>
        <w:spacing w:after="200" w:line="312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5CF7"/>
    <w:pPr>
      <w:spacing w:after="160" w:line="259" w:lineRule="auto"/>
    </w:pPr>
    <w:rPr>
      <w:rFonts w:asciiTheme="minorHAnsi" w:hAnsiTheme="minorHAnsi"/>
      <w:sz w:val="22"/>
      <w:szCs w:val="22"/>
    </w:rPr>
  </w:style>
  <w:style w:type="paragraph" w:styleId="Heading1">
    <w:name w:val="heading 1"/>
    <w:next w:val="Normal"/>
    <w:link w:val="Heading1Char"/>
    <w:uiPriority w:val="9"/>
    <w:qFormat/>
    <w:rsid w:val="007F2583"/>
    <w:pPr>
      <w:keepNext/>
      <w:keepLines/>
      <w:spacing w:before="240" w:after="0" w:line="400" w:lineRule="exact"/>
      <w:outlineLvl w:val="0"/>
    </w:pPr>
    <w:rPr>
      <w:rFonts w:eastAsiaTheme="majorEastAsia" w:cstheme="majorBidi"/>
      <w:b/>
      <w:bCs/>
      <w:color w:val="005A8C" w:themeColor="text2"/>
      <w:sz w:val="32"/>
      <w:szCs w:val="28"/>
    </w:rPr>
  </w:style>
  <w:style w:type="paragraph" w:styleId="Heading2">
    <w:name w:val="heading 2"/>
    <w:basedOn w:val="Heading1"/>
    <w:next w:val="Normal"/>
    <w:link w:val="Heading2Char"/>
    <w:uiPriority w:val="9"/>
    <w:unhideWhenUsed/>
    <w:qFormat/>
    <w:rsid w:val="007F2583"/>
    <w:pPr>
      <w:spacing w:line="276" w:lineRule="auto"/>
      <w:outlineLvl w:val="1"/>
    </w:pPr>
    <w:rPr>
      <w:rFonts w:asciiTheme="majorHAnsi" w:hAnsiTheme="majorHAnsi"/>
      <w:bCs w:val="0"/>
      <w:sz w:val="26"/>
      <w:szCs w:val="26"/>
    </w:rPr>
  </w:style>
  <w:style w:type="paragraph" w:styleId="Heading3">
    <w:name w:val="heading 3"/>
    <w:basedOn w:val="Heading1"/>
    <w:next w:val="Normal"/>
    <w:link w:val="Heading3Char"/>
    <w:uiPriority w:val="9"/>
    <w:unhideWhenUsed/>
    <w:qFormat/>
    <w:rsid w:val="007F2583"/>
    <w:pPr>
      <w:spacing w:line="276" w:lineRule="auto"/>
      <w:outlineLvl w:val="2"/>
    </w:pPr>
    <w:rPr>
      <w:rFonts w:asciiTheme="majorHAnsi" w:hAnsiTheme="majorHAnsi"/>
      <w:bCs w:val="0"/>
      <w:sz w:val="20"/>
    </w:rPr>
  </w:style>
  <w:style w:type="paragraph" w:styleId="Heading4">
    <w:name w:val="heading 4"/>
    <w:basedOn w:val="Heading1"/>
    <w:next w:val="Normal"/>
    <w:link w:val="Heading4Char"/>
    <w:uiPriority w:val="9"/>
    <w:unhideWhenUsed/>
    <w:qFormat/>
    <w:rsid w:val="007F2583"/>
    <w:pPr>
      <w:spacing w:line="276" w:lineRule="auto"/>
      <w:outlineLvl w:val="3"/>
    </w:pPr>
    <w:rPr>
      <w:bCs w:val="0"/>
      <w:i/>
      <w:iCs/>
      <w:sz w:val="18"/>
    </w:rPr>
  </w:style>
  <w:style w:type="paragraph" w:styleId="Heading5">
    <w:name w:val="heading 5"/>
    <w:basedOn w:val="Normal"/>
    <w:next w:val="Normal"/>
    <w:link w:val="Heading5Char"/>
    <w:uiPriority w:val="9"/>
    <w:semiHidden/>
    <w:unhideWhenUsed/>
    <w:qFormat/>
    <w:rsid w:val="007F2583"/>
    <w:pPr>
      <w:keepNext/>
      <w:keepLines/>
      <w:spacing w:before="200" w:after="0"/>
      <w:outlineLvl w:val="4"/>
    </w:pPr>
    <w:rPr>
      <w:rFonts w:asciiTheme="majorHAnsi" w:eastAsiaTheme="majorEastAsia" w:hAnsiTheme="majorHAnsi" w:cstheme="majorBidi"/>
      <w:color w:val="005A8C"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F258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057F6D"/>
    <w:pPr>
      <w:spacing w:line="240" w:lineRule="auto"/>
    </w:pPr>
    <w:rPr>
      <w:bCs/>
      <w:color w:val="005A8C" w:themeColor="text2"/>
    </w:rPr>
  </w:style>
  <w:style w:type="character" w:customStyle="1" w:styleId="Heading1Char">
    <w:name w:val="Heading 1 Char"/>
    <w:basedOn w:val="DefaultParagraphFont"/>
    <w:link w:val="Heading1"/>
    <w:uiPriority w:val="9"/>
    <w:rsid w:val="007F2583"/>
    <w:rPr>
      <w:rFonts w:ascii="Georgia" w:eastAsiaTheme="majorEastAsia" w:hAnsi="Georgia" w:cstheme="majorBidi"/>
      <w:b/>
      <w:bCs/>
      <w:color w:val="005A8C" w:themeColor="text2"/>
      <w:sz w:val="32"/>
      <w:szCs w:val="28"/>
    </w:rPr>
  </w:style>
  <w:style w:type="character" w:customStyle="1" w:styleId="Heading2Char">
    <w:name w:val="Heading 2 Char"/>
    <w:basedOn w:val="DefaultParagraphFont"/>
    <w:link w:val="Heading2"/>
    <w:uiPriority w:val="9"/>
    <w:rsid w:val="007F2583"/>
    <w:rPr>
      <w:rFonts w:asciiTheme="majorHAnsi" w:eastAsiaTheme="majorEastAsia" w:hAnsiTheme="majorHAnsi" w:cstheme="majorBidi"/>
      <w:b/>
      <w:color w:val="005A8C" w:themeColor="text2"/>
      <w:sz w:val="26"/>
      <w:szCs w:val="26"/>
    </w:rPr>
  </w:style>
  <w:style w:type="character" w:customStyle="1" w:styleId="Heading3Char">
    <w:name w:val="Heading 3 Char"/>
    <w:basedOn w:val="DefaultParagraphFont"/>
    <w:link w:val="Heading3"/>
    <w:uiPriority w:val="9"/>
    <w:rsid w:val="007F2583"/>
    <w:rPr>
      <w:rFonts w:asciiTheme="majorHAnsi" w:eastAsiaTheme="majorEastAsia" w:hAnsiTheme="majorHAnsi" w:cstheme="majorBidi"/>
      <w:b/>
      <w:color w:val="005A8C" w:themeColor="text2"/>
      <w:sz w:val="20"/>
      <w:szCs w:val="28"/>
    </w:rPr>
  </w:style>
  <w:style w:type="paragraph" w:styleId="Title">
    <w:name w:val="Title"/>
    <w:basedOn w:val="Normal"/>
    <w:next w:val="Normal"/>
    <w:link w:val="TitleChar"/>
    <w:uiPriority w:val="10"/>
    <w:qFormat/>
    <w:rsid w:val="007F2583"/>
    <w:pPr>
      <w:spacing w:after="300" w:line="240" w:lineRule="auto"/>
      <w:contextualSpacing/>
    </w:pPr>
    <w:rPr>
      <w:rFonts w:asciiTheme="majorHAnsi" w:eastAsiaTheme="majorEastAsia" w:hAnsiTheme="majorHAnsi" w:cstheme="majorBidi"/>
      <w:color w:val="005A8C" w:themeColor="text2"/>
      <w:spacing w:val="5"/>
      <w:kern w:val="28"/>
      <w:sz w:val="52"/>
      <w:szCs w:val="52"/>
    </w:rPr>
  </w:style>
  <w:style w:type="character" w:customStyle="1" w:styleId="TitleChar">
    <w:name w:val="Title Char"/>
    <w:basedOn w:val="DefaultParagraphFont"/>
    <w:link w:val="Title"/>
    <w:uiPriority w:val="10"/>
    <w:rsid w:val="007F2583"/>
    <w:rPr>
      <w:rFonts w:asciiTheme="majorHAnsi" w:eastAsiaTheme="majorEastAsia" w:hAnsiTheme="majorHAnsi" w:cstheme="majorBidi"/>
      <w:color w:val="005A8C" w:themeColor="text2"/>
      <w:spacing w:val="5"/>
      <w:kern w:val="28"/>
      <w:sz w:val="52"/>
      <w:szCs w:val="52"/>
    </w:rPr>
  </w:style>
  <w:style w:type="character" w:customStyle="1" w:styleId="Heading4Char">
    <w:name w:val="Heading 4 Char"/>
    <w:basedOn w:val="DefaultParagraphFont"/>
    <w:link w:val="Heading4"/>
    <w:uiPriority w:val="9"/>
    <w:rsid w:val="007F2583"/>
    <w:rPr>
      <w:rFonts w:ascii="Georgia" w:eastAsiaTheme="majorEastAsia" w:hAnsi="Georgia" w:cstheme="majorBidi"/>
      <w:b/>
      <w:i/>
      <w:iCs/>
      <w:color w:val="005A8C" w:themeColor="text2"/>
      <w:sz w:val="18"/>
      <w:szCs w:val="28"/>
    </w:rPr>
  </w:style>
  <w:style w:type="paragraph" w:styleId="ListParagraph">
    <w:name w:val="List Paragraph"/>
    <w:basedOn w:val="Normal"/>
    <w:uiPriority w:val="34"/>
    <w:qFormat/>
    <w:rsid w:val="007F2583"/>
    <w:pPr>
      <w:ind w:left="720"/>
      <w:contextualSpacing/>
    </w:pPr>
  </w:style>
  <w:style w:type="paragraph" w:styleId="Subtitle">
    <w:name w:val="Subtitle"/>
    <w:basedOn w:val="Normal"/>
    <w:next w:val="Normal"/>
    <w:link w:val="SubtitleChar"/>
    <w:uiPriority w:val="11"/>
    <w:qFormat/>
    <w:rsid w:val="007F2583"/>
    <w:pPr>
      <w:numPr>
        <w:ilvl w:val="1"/>
      </w:numPr>
    </w:pPr>
    <w:rPr>
      <w:rFonts w:asciiTheme="majorHAnsi" w:eastAsiaTheme="majorEastAsia" w:hAnsiTheme="majorHAnsi" w:cstheme="majorBidi"/>
      <w:i/>
      <w:iCs/>
      <w:color w:val="005A8C" w:themeColor="text2"/>
      <w:spacing w:val="15"/>
      <w:sz w:val="24"/>
      <w:szCs w:val="24"/>
    </w:rPr>
  </w:style>
  <w:style w:type="character" w:customStyle="1" w:styleId="SubtitleChar">
    <w:name w:val="Subtitle Char"/>
    <w:basedOn w:val="DefaultParagraphFont"/>
    <w:link w:val="Subtitle"/>
    <w:uiPriority w:val="11"/>
    <w:rsid w:val="007F2583"/>
    <w:rPr>
      <w:rFonts w:asciiTheme="majorHAnsi" w:eastAsiaTheme="majorEastAsia" w:hAnsiTheme="majorHAnsi" w:cstheme="majorBidi"/>
      <w:i/>
      <w:iCs/>
      <w:color w:val="005A8C" w:themeColor="text2"/>
      <w:spacing w:val="15"/>
      <w:sz w:val="24"/>
      <w:szCs w:val="24"/>
    </w:rPr>
  </w:style>
  <w:style w:type="character" w:styleId="IntenseEmphasis">
    <w:name w:val="Intense Emphasis"/>
    <w:basedOn w:val="DefaultParagraphFont"/>
    <w:uiPriority w:val="21"/>
    <w:qFormat/>
    <w:rsid w:val="007F2583"/>
    <w:rPr>
      <w:b/>
      <w:bCs/>
      <w:i/>
      <w:iCs/>
      <w:color w:val="005A8C" w:themeColor="text2"/>
    </w:rPr>
  </w:style>
  <w:style w:type="paragraph" w:styleId="IntenseQuote">
    <w:name w:val="Intense Quote"/>
    <w:basedOn w:val="Normal"/>
    <w:next w:val="Normal"/>
    <w:link w:val="IntenseQuoteChar"/>
    <w:uiPriority w:val="30"/>
    <w:qFormat/>
    <w:rsid w:val="007F2583"/>
    <w:pPr>
      <w:pBdr>
        <w:bottom w:val="single" w:sz="4" w:space="4" w:color="005A8C" w:themeColor="text2"/>
      </w:pBdr>
      <w:spacing w:before="200" w:after="280"/>
      <w:ind w:left="936" w:right="936"/>
    </w:pPr>
    <w:rPr>
      <w:b/>
      <w:bCs/>
      <w:i/>
      <w:iCs/>
      <w:color w:val="005A8C" w:themeColor="text2"/>
    </w:rPr>
  </w:style>
  <w:style w:type="character" w:customStyle="1" w:styleId="IntenseQuoteChar">
    <w:name w:val="Intense Quote Char"/>
    <w:basedOn w:val="DefaultParagraphFont"/>
    <w:link w:val="IntenseQuote"/>
    <w:uiPriority w:val="30"/>
    <w:rsid w:val="007F2583"/>
    <w:rPr>
      <w:b/>
      <w:bCs/>
      <w:i/>
      <w:iCs/>
      <w:color w:val="005A8C" w:themeColor="text2"/>
      <w:sz w:val="18"/>
    </w:rPr>
  </w:style>
  <w:style w:type="character" w:customStyle="1" w:styleId="Heading5Char">
    <w:name w:val="Heading 5 Char"/>
    <w:basedOn w:val="DefaultParagraphFont"/>
    <w:link w:val="Heading5"/>
    <w:uiPriority w:val="9"/>
    <w:semiHidden/>
    <w:rsid w:val="007F2583"/>
    <w:rPr>
      <w:rFonts w:asciiTheme="majorHAnsi" w:eastAsiaTheme="majorEastAsia" w:hAnsiTheme="majorHAnsi" w:cstheme="majorBidi"/>
      <w:color w:val="005A8C" w:themeColor="text2"/>
      <w:sz w:val="18"/>
    </w:rPr>
  </w:style>
  <w:style w:type="paragraph" w:styleId="Header">
    <w:name w:val="header"/>
    <w:basedOn w:val="Normal"/>
    <w:link w:val="HeaderChar"/>
    <w:uiPriority w:val="99"/>
    <w:unhideWhenUsed/>
    <w:rsid w:val="001D49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49B0"/>
  </w:style>
  <w:style w:type="paragraph" w:styleId="Footer">
    <w:name w:val="footer"/>
    <w:link w:val="FooterChar"/>
    <w:uiPriority w:val="99"/>
    <w:unhideWhenUsed/>
    <w:rsid w:val="00E12BA7"/>
    <w:pPr>
      <w:tabs>
        <w:tab w:val="center" w:pos="4680"/>
        <w:tab w:val="right" w:pos="9360"/>
      </w:tabs>
      <w:spacing w:after="0" w:line="240" w:lineRule="auto"/>
    </w:pPr>
    <w:rPr>
      <w:rFonts w:ascii="Arial" w:hAnsi="Arial"/>
      <w:sz w:val="14"/>
    </w:rPr>
  </w:style>
  <w:style w:type="character" w:customStyle="1" w:styleId="FooterChar">
    <w:name w:val="Footer Char"/>
    <w:basedOn w:val="DefaultParagraphFont"/>
    <w:link w:val="Footer"/>
    <w:uiPriority w:val="99"/>
    <w:rsid w:val="00E12BA7"/>
    <w:rPr>
      <w:rFonts w:ascii="Arial" w:hAnsi="Arial"/>
      <w:sz w:val="14"/>
    </w:rPr>
  </w:style>
  <w:style w:type="paragraph" w:styleId="BalloonText">
    <w:name w:val="Balloon Text"/>
    <w:basedOn w:val="Normal"/>
    <w:link w:val="BalloonTextChar"/>
    <w:uiPriority w:val="99"/>
    <w:semiHidden/>
    <w:unhideWhenUsed/>
    <w:rsid w:val="001D49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49B0"/>
    <w:rPr>
      <w:rFonts w:ascii="Tahoma" w:hAnsi="Tahoma" w:cs="Tahoma"/>
      <w:sz w:val="16"/>
      <w:szCs w:val="16"/>
    </w:rPr>
  </w:style>
  <w:style w:type="table" w:customStyle="1" w:styleId="LightShading-Accent11">
    <w:name w:val="Light Shading - Accent 11"/>
    <w:basedOn w:val="TableNormal"/>
    <w:uiPriority w:val="60"/>
    <w:rsid w:val="00057F6D"/>
    <w:pPr>
      <w:spacing w:after="0" w:line="240" w:lineRule="auto"/>
    </w:pPr>
    <w:rPr>
      <w:color w:val="005A8C" w:themeColor="text2"/>
    </w:rPr>
    <w:tblPr>
      <w:tblStyleRowBandSize w:val="1"/>
      <w:tblStyleColBandSize w:val="1"/>
      <w:tblBorders>
        <w:top w:val="single" w:sz="4" w:space="0" w:color="005A8C" w:themeColor="text2"/>
        <w:bottom w:val="single" w:sz="4" w:space="0" w:color="005A8C" w:themeColor="text2"/>
      </w:tblBorders>
    </w:tblPr>
    <w:tblStylePr w:type="firstRow">
      <w:pPr>
        <w:spacing w:before="0" w:after="0" w:line="240" w:lineRule="auto"/>
      </w:pPr>
      <w:rPr>
        <w:b/>
        <w:bCs/>
      </w:rPr>
      <w:tblPr/>
      <w:tcPr>
        <w:tcBorders>
          <w:top w:val="single" w:sz="4" w:space="0" w:color="005A8C" w:themeColor="text2"/>
          <w:left w:val="nil"/>
          <w:bottom w:val="single" w:sz="4" w:space="0" w:color="005A8C" w:themeColor="text2"/>
          <w:right w:val="nil"/>
          <w:insideH w:val="single" w:sz="4" w:space="0" w:color="005A8C" w:themeColor="text2"/>
          <w:insideV w:val="nil"/>
        </w:tcBorders>
      </w:tcPr>
    </w:tblStylePr>
    <w:tblStylePr w:type="lastRow">
      <w:pPr>
        <w:spacing w:before="0" w:after="0" w:line="240" w:lineRule="auto"/>
      </w:pPr>
      <w:rPr>
        <w:b/>
        <w:bCs/>
      </w:rPr>
      <w:tblPr/>
      <w:tcPr>
        <w:tcBorders>
          <w:top w:val="single" w:sz="8" w:space="0" w:color="EF8200" w:themeColor="accent1"/>
          <w:left w:val="nil"/>
          <w:bottom w:val="single" w:sz="8" w:space="0" w:color="EF8200" w:themeColor="accent1"/>
          <w:right w:val="nil"/>
          <w:insideH w:val="nil"/>
          <w:insideV w:val="nil"/>
        </w:tcBorders>
      </w:tcPr>
    </w:tblStylePr>
    <w:tblStylePr w:type="firstCol">
      <w:rPr>
        <w:b/>
        <w:bCs/>
      </w:rPr>
    </w:tblStylePr>
    <w:tblStylePr w:type="lastCol">
      <w:rPr>
        <w:b/>
        <w:bCs/>
      </w:rPr>
    </w:tblStylePr>
    <w:tblStylePr w:type="band1Vert">
      <w:tblPr/>
      <w:tcPr>
        <w:shd w:val="clear" w:color="auto" w:fill="E5EEF3"/>
      </w:tcPr>
    </w:tblStylePr>
    <w:tblStylePr w:type="band1Horz">
      <w:tblPr/>
      <w:tcPr>
        <w:shd w:val="clear" w:color="auto" w:fill="E5EEF3"/>
      </w:tcPr>
    </w:tblStylePr>
  </w:style>
  <w:style w:type="paragraph" w:customStyle="1" w:styleId="DocumentTitle">
    <w:name w:val="Document Title"/>
    <w:basedOn w:val="Heading3"/>
    <w:link w:val="DocumentTitleChar"/>
    <w:rsid w:val="00057F6D"/>
    <w:pPr>
      <w:spacing w:before="0"/>
    </w:pPr>
  </w:style>
  <w:style w:type="character" w:customStyle="1" w:styleId="DocumentTitleChar">
    <w:name w:val="Document Title Char"/>
    <w:basedOn w:val="Heading3Char"/>
    <w:link w:val="DocumentTitle"/>
    <w:rsid w:val="00057F6D"/>
    <w:rPr>
      <w:rFonts w:asciiTheme="majorHAnsi" w:eastAsiaTheme="majorEastAsia" w:hAnsiTheme="majorHAnsi" w:cstheme="majorBidi"/>
      <w:b/>
      <w:color w:val="005A8C" w:themeColor="text2"/>
      <w:sz w:val="20"/>
      <w:szCs w:val="28"/>
    </w:rPr>
  </w:style>
  <w:style w:type="paragraph" w:styleId="BodyText">
    <w:name w:val="Body Text"/>
    <w:basedOn w:val="Normal"/>
    <w:link w:val="BodyTextChar"/>
    <w:rsid w:val="00FE5F48"/>
    <w:pPr>
      <w:widowControl w:val="0"/>
      <w:spacing w:after="0" w:line="240" w:lineRule="auto"/>
    </w:pPr>
    <w:rPr>
      <w:rFonts w:ascii="Times New Roman" w:eastAsia="Times New Roman" w:hAnsi="Times New Roman" w:cs="Times New Roman"/>
      <w:color w:val="000000"/>
      <w:sz w:val="24"/>
      <w:szCs w:val="20"/>
    </w:rPr>
  </w:style>
  <w:style w:type="character" w:customStyle="1" w:styleId="BodyTextChar">
    <w:name w:val="Body Text Char"/>
    <w:basedOn w:val="DefaultParagraphFont"/>
    <w:link w:val="BodyText"/>
    <w:rsid w:val="00FE5F48"/>
    <w:rPr>
      <w:rFonts w:ascii="Times New Roman" w:eastAsia="Times New Roman" w:hAnsi="Times New Roman" w:cs="Times New Roman"/>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https://mckessoncorp-my.sharepoint.com/personal/jennifer_bailey_mckesson_com/Documents/Branding/Biologics-Word-Template.dotx" TargetMode="External"/></Relationships>
</file>

<file path=word/theme/theme1.xml><?xml version="1.0" encoding="utf-8"?>
<a:theme xmlns:a="http://schemas.openxmlformats.org/drawingml/2006/main" name="Office Theme">
  <a:themeElements>
    <a:clrScheme name="McKesson Colors 2">
      <a:dk1>
        <a:sysClr val="windowText" lastClr="000000"/>
      </a:dk1>
      <a:lt1>
        <a:sysClr val="window" lastClr="FFFFFF"/>
      </a:lt1>
      <a:dk2>
        <a:srgbClr val="005A8C"/>
      </a:dk2>
      <a:lt2>
        <a:srgbClr val="88746A"/>
      </a:lt2>
      <a:accent1>
        <a:srgbClr val="EF8200"/>
      </a:accent1>
      <a:accent2>
        <a:srgbClr val="702C6A"/>
      </a:accent2>
      <a:accent3>
        <a:srgbClr val="5A8E22"/>
      </a:accent3>
      <a:accent4>
        <a:srgbClr val="4891DC"/>
      </a:accent4>
      <a:accent5>
        <a:srgbClr val="D38E00"/>
      </a:accent5>
      <a:accent6>
        <a:srgbClr val="B95915"/>
      </a:accent6>
      <a:hlink>
        <a:srgbClr val="0000FF"/>
      </a:hlink>
      <a:folHlink>
        <a:srgbClr val="88746A"/>
      </a:folHlink>
    </a:clrScheme>
    <a:fontScheme name="McKesson Georgia">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13ed22c-a4f2-414c-a08f-c12d16b26fcc">
      <UserInfo>
        <DisplayName>Taylor, Jeanette</DisplayName>
        <AccountId>1280</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09C8CD2262AE9488C2F524BA5CA7BA9" ma:contentTypeVersion="15" ma:contentTypeDescription="Create a new document." ma:contentTypeScope="" ma:versionID="002304ad19958654896598064e8e8c84">
  <xsd:schema xmlns:xsd="http://www.w3.org/2001/XMLSchema" xmlns:xs="http://www.w3.org/2001/XMLSchema" xmlns:p="http://schemas.microsoft.com/office/2006/metadata/properties" xmlns:ns1="http://schemas.microsoft.com/sharepoint/v3" xmlns:ns3="a5c384f5-fd9c-450f-a131-af63b554ceeb" xmlns:ns4="113ed22c-a4f2-414c-a08f-c12d16b26fcc" targetNamespace="http://schemas.microsoft.com/office/2006/metadata/properties" ma:root="true" ma:fieldsID="fae9fd3623e282d778b0ef66046b127e" ns1:_="" ns3:_="" ns4:_="">
    <xsd:import namespace="http://schemas.microsoft.com/sharepoint/v3"/>
    <xsd:import namespace="a5c384f5-fd9c-450f-a131-af63b554ceeb"/>
    <xsd:import namespace="113ed22c-a4f2-414c-a08f-c12d16b26fcc"/>
    <xsd:element name="properties">
      <xsd:complexType>
        <xsd:sequence>
          <xsd:element name="documentManagement">
            <xsd:complexType>
              <xsd:all>
                <xsd:element ref="ns3:MediaServiceMetadata" minOccurs="0"/>
                <xsd:element ref="ns3:MediaServiceFastMetadata" minOccurs="0"/>
                <xsd:element ref="ns3:MediaServiceAutoTags" minOccurs="0"/>
                <xsd:element ref="ns1:_ip_UnifiedCompliancePolicyProperties" minOccurs="0"/>
                <xsd:element ref="ns1:_ip_UnifiedCompliancePolicyUIAction"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c384f5-fd9c-450f-a131-af63b554ce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3ed22c-a4f2-414c-a08f-c12d16b26fc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5BFEED-BB85-43ED-93C6-2B1DC386298D}">
  <ds:schemaRefs>
    <ds:schemaRef ds:uri="http://schemas.microsoft.com/office/2006/metadata/properties"/>
    <ds:schemaRef ds:uri="http://schemas.microsoft.com/office/infopath/2007/PartnerControls"/>
    <ds:schemaRef ds:uri="113ed22c-a4f2-414c-a08f-c12d16b26fcc"/>
    <ds:schemaRef ds:uri="http://schemas.microsoft.com/sharepoint/v3"/>
  </ds:schemaRefs>
</ds:datastoreItem>
</file>

<file path=customXml/itemProps2.xml><?xml version="1.0" encoding="utf-8"?>
<ds:datastoreItem xmlns:ds="http://schemas.openxmlformats.org/officeDocument/2006/customXml" ds:itemID="{5C0F0ADF-F590-4BD1-A4E6-073E0335D6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c384f5-fd9c-450f-a131-af63b554ceeb"/>
    <ds:schemaRef ds:uri="113ed22c-a4f2-414c-a08f-c12d16b26f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CB95B7-4165-440A-BAE2-DA44427CC959}">
  <ds:schemaRefs>
    <ds:schemaRef ds:uri="http://schemas.microsoft.com/sharepoint/v3/contenttype/forms"/>
  </ds:schemaRefs>
</ds:datastoreItem>
</file>

<file path=customXml/itemProps4.xml><?xml version="1.0" encoding="utf-8"?>
<ds:datastoreItem xmlns:ds="http://schemas.openxmlformats.org/officeDocument/2006/customXml" ds:itemID="{1BC40B6B-99B8-4E33-90C2-3DB40E936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Biologics-Word-Template</Template>
  <TotalTime>1</TotalTime>
  <Pages>1</Pages>
  <Words>231</Words>
  <Characters>1317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McKesson Word Template</vt:lpstr>
    </vt:vector>
  </TitlesOfParts>
  <Company>McKesson Corp.</Company>
  <LinksUpToDate>false</LinksUpToDate>
  <CharactersWithSpaces>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McKesson Word Template</dc:title>
  <dc:creator>SERIO, JENNIFER</dc:creator>
  <cp:lastModifiedBy>Bailey, Jennifer (2)</cp:lastModifiedBy>
  <cp:revision>3</cp:revision>
  <dcterms:created xsi:type="dcterms:W3CDTF">2020-04-16T19:39:00Z</dcterms:created>
  <dcterms:modified xsi:type="dcterms:W3CDTF">2020-04-16T19:40:00Z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0x010100009C8CD2262AE9488C2F524BA5CA7BA9</vt:lpwstr>
  </property>
</Properties>
</file>